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93D" w:rsidRDefault="007F19A9" w:rsidP="009B495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  <w:r w:rsidR="00A93768">
        <w:rPr>
          <w:rFonts w:ascii="Times New Roman" w:eastAsia="Calibri" w:hAnsi="Times New Roman" w:cs="Times New Roman"/>
          <w:b/>
          <w:sz w:val="28"/>
          <w:szCs w:val="28"/>
        </w:rPr>
        <w:t xml:space="preserve"> документов</w:t>
      </w:r>
      <w:r w:rsidR="00B803A3" w:rsidRPr="00B80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0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части организации и осуществления внутреннего финансового аудита</w:t>
      </w:r>
      <w:r w:rsidR="003B7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</w:p>
    <w:p w:rsidR="008B593D" w:rsidRDefault="008B59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70F" w:rsidRDefault="0021363F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1. </w:t>
      </w:r>
      <w:r w:rsidR="00D72305">
        <w:rPr>
          <w:rFonts w:ascii="Times New Roman" w:eastAsia="Calibri" w:hAnsi="Times New Roman" w:cs="Times New Roman"/>
          <w:sz w:val="28"/>
          <w:szCs w:val="28"/>
        </w:rPr>
        <w:t>В</w:t>
      </w:r>
      <w:r w:rsidR="00A5370F">
        <w:rPr>
          <w:rFonts w:ascii="Times New Roman" w:eastAsia="Calibri" w:hAnsi="Times New Roman" w:cs="Times New Roman"/>
          <w:sz w:val="28"/>
          <w:szCs w:val="28"/>
        </w:rPr>
        <w:t>едомственны</w:t>
      </w:r>
      <w:r w:rsidR="00D72305">
        <w:rPr>
          <w:rFonts w:ascii="Times New Roman" w:eastAsia="Calibri" w:hAnsi="Times New Roman" w:cs="Times New Roman"/>
          <w:sz w:val="28"/>
          <w:szCs w:val="28"/>
        </w:rPr>
        <w:t>е</w:t>
      </w:r>
      <w:r w:rsidR="00A5370F">
        <w:rPr>
          <w:rFonts w:ascii="Times New Roman" w:eastAsia="Calibri" w:hAnsi="Times New Roman" w:cs="Times New Roman"/>
          <w:sz w:val="28"/>
          <w:szCs w:val="28"/>
        </w:rPr>
        <w:t xml:space="preserve"> (внутренни</w:t>
      </w:r>
      <w:r w:rsidR="00D72305">
        <w:rPr>
          <w:rFonts w:ascii="Times New Roman" w:eastAsia="Calibri" w:hAnsi="Times New Roman" w:cs="Times New Roman"/>
          <w:sz w:val="28"/>
          <w:szCs w:val="28"/>
        </w:rPr>
        <w:t>е</w:t>
      </w:r>
      <w:r w:rsidR="00A5370F">
        <w:rPr>
          <w:rFonts w:ascii="Times New Roman" w:eastAsia="Calibri" w:hAnsi="Times New Roman" w:cs="Times New Roman"/>
          <w:sz w:val="28"/>
          <w:szCs w:val="28"/>
        </w:rPr>
        <w:t>)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D72305">
        <w:rPr>
          <w:rFonts w:ascii="Times New Roman" w:eastAsia="Calibri" w:hAnsi="Times New Roman" w:cs="Times New Roman"/>
          <w:sz w:val="28"/>
          <w:szCs w:val="28"/>
        </w:rPr>
        <w:t>ы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 xml:space="preserve"> главного администратора</w:t>
      </w:r>
      <w:r w:rsidR="00A5370F">
        <w:rPr>
          <w:rFonts w:ascii="Times New Roman" w:eastAsia="Calibri" w:hAnsi="Times New Roman" w:cs="Times New Roman"/>
          <w:sz w:val="28"/>
          <w:szCs w:val="28"/>
        </w:rPr>
        <w:t xml:space="preserve"> средств федерального бюджета (далее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A5370F">
        <w:rPr>
          <w:rFonts w:ascii="Times New Roman" w:eastAsia="Calibri" w:hAnsi="Times New Roman" w:cs="Times New Roman"/>
          <w:sz w:val="28"/>
          <w:szCs w:val="28"/>
        </w:rPr>
        <w:t>–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A5370F">
        <w:rPr>
          <w:rFonts w:ascii="Times New Roman" w:eastAsia="Calibri" w:hAnsi="Times New Roman" w:cs="Times New Roman"/>
          <w:sz w:val="28"/>
          <w:szCs w:val="28"/>
        </w:rPr>
        <w:t>главный администратор)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>, регламентирующи</w:t>
      </w:r>
      <w:r w:rsidR="00D72305">
        <w:rPr>
          <w:rFonts w:ascii="Times New Roman" w:eastAsia="Calibri" w:hAnsi="Times New Roman" w:cs="Times New Roman"/>
          <w:sz w:val="28"/>
          <w:szCs w:val="28"/>
        </w:rPr>
        <w:t>е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 xml:space="preserve"> осуществление внутр</w:t>
      </w:r>
      <w:r w:rsidR="00A5370F">
        <w:rPr>
          <w:rFonts w:ascii="Times New Roman" w:eastAsia="Calibri" w:hAnsi="Times New Roman" w:cs="Times New Roman"/>
          <w:sz w:val="28"/>
          <w:szCs w:val="28"/>
        </w:rPr>
        <w:t>еннего финансового аудита (далее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A5370F">
        <w:rPr>
          <w:rFonts w:ascii="Times New Roman" w:eastAsia="Calibri" w:hAnsi="Times New Roman" w:cs="Times New Roman"/>
          <w:sz w:val="28"/>
          <w:szCs w:val="28"/>
        </w:rPr>
        <w:t>–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A5370F">
        <w:rPr>
          <w:rFonts w:ascii="Times New Roman" w:eastAsia="Calibri" w:hAnsi="Times New Roman" w:cs="Times New Roman"/>
          <w:sz w:val="28"/>
          <w:szCs w:val="28"/>
        </w:rPr>
        <w:t>ВФА), в том числе:</w:t>
      </w:r>
    </w:p>
    <w:p w:rsidR="00A5370F" w:rsidRDefault="00285125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125">
        <w:rPr>
          <w:rFonts w:ascii="Times New Roman" w:eastAsia="Calibri" w:hAnsi="Times New Roman" w:cs="Times New Roman"/>
          <w:sz w:val="28"/>
          <w:szCs w:val="28"/>
        </w:rPr>
        <w:t>–</w:t>
      </w:r>
      <w:r w:rsidR="00A5370F">
        <w:rPr>
          <w:rFonts w:ascii="Times New Roman" w:eastAsia="Calibri" w:hAnsi="Times New Roman" w:cs="Times New Roman"/>
          <w:sz w:val="28"/>
          <w:szCs w:val="28"/>
        </w:rPr>
        <w:t> документ</w:t>
      </w:r>
      <w:r w:rsidR="00D72305">
        <w:rPr>
          <w:rFonts w:ascii="Times New Roman" w:eastAsia="Calibri" w:hAnsi="Times New Roman" w:cs="Times New Roman"/>
          <w:sz w:val="28"/>
          <w:szCs w:val="28"/>
        </w:rPr>
        <w:t>ы</w:t>
      </w:r>
      <w:r w:rsidR="00A5370F">
        <w:rPr>
          <w:rFonts w:ascii="Times New Roman" w:eastAsia="Calibri" w:hAnsi="Times New Roman" w:cs="Times New Roman"/>
          <w:sz w:val="28"/>
          <w:szCs w:val="28"/>
        </w:rPr>
        <w:t>, оформленны</w:t>
      </w:r>
      <w:r w:rsidR="00D72305">
        <w:rPr>
          <w:rFonts w:ascii="Times New Roman" w:eastAsia="Calibri" w:hAnsi="Times New Roman" w:cs="Times New Roman"/>
          <w:sz w:val="28"/>
          <w:szCs w:val="28"/>
        </w:rPr>
        <w:t>е</w:t>
      </w:r>
      <w:r w:rsidR="00A5370F" w:rsidRPr="001F4412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п.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A5370F" w:rsidRPr="001F4412">
        <w:rPr>
          <w:rFonts w:ascii="Times New Roman" w:eastAsia="Calibri" w:hAnsi="Times New Roman" w:cs="Times New Roman"/>
          <w:sz w:val="28"/>
          <w:szCs w:val="28"/>
        </w:rPr>
        <w:t xml:space="preserve">11 </w:t>
      </w:r>
      <w:r w:rsidR="00A5370F">
        <w:rPr>
          <w:rFonts w:ascii="Times New Roman" w:eastAsia="Calibri" w:hAnsi="Times New Roman" w:cs="Times New Roman"/>
          <w:sz w:val="28"/>
          <w:szCs w:val="28"/>
        </w:rPr>
        <w:t>федерального</w:t>
      </w:r>
      <w:r w:rsidR="00A5370F" w:rsidRPr="001F4412">
        <w:rPr>
          <w:rFonts w:ascii="Times New Roman" w:eastAsia="Calibri" w:hAnsi="Times New Roman" w:cs="Times New Roman"/>
          <w:sz w:val="28"/>
          <w:szCs w:val="28"/>
        </w:rPr>
        <w:t xml:space="preserve"> стандарт</w:t>
      </w:r>
      <w:r w:rsidR="00A5370F">
        <w:rPr>
          <w:rFonts w:ascii="Times New Roman" w:eastAsia="Calibri" w:hAnsi="Times New Roman" w:cs="Times New Roman"/>
          <w:sz w:val="28"/>
          <w:szCs w:val="28"/>
        </w:rPr>
        <w:t>а</w:t>
      </w:r>
      <w:r w:rsidR="00A5370F" w:rsidRPr="001F44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370F">
        <w:rPr>
          <w:rFonts w:ascii="Times New Roman" w:eastAsia="Calibri" w:hAnsi="Times New Roman" w:cs="Times New Roman"/>
          <w:sz w:val="28"/>
          <w:szCs w:val="28"/>
        </w:rPr>
        <w:t>ВФА</w:t>
      </w:r>
      <w:r w:rsidR="00A5370F" w:rsidRPr="001F4412">
        <w:rPr>
          <w:rFonts w:ascii="Times New Roman" w:eastAsia="Calibri" w:hAnsi="Times New Roman" w:cs="Times New Roman"/>
          <w:sz w:val="28"/>
          <w:szCs w:val="28"/>
        </w:rPr>
        <w:t xml:space="preserve"> «Основания и порядок организации, случаи и порядок передачи полномочий по осуществлению внутреннего ф</w:t>
      </w:r>
      <w:r w:rsidR="00A5370F">
        <w:rPr>
          <w:rFonts w:ascii="Times New Roman" w:eastAsia="Calibri" w:hAnsi="Times New Roman" w:cs="Times New Roman"/>
          <w:sz w:val="28"/>
          <w:szCs w:val="28"/>
        </w:rPr>
        <w:t>инансового аудита», утвержденного</w:t>
      </w:r>
      <w:r w:rsidR="00A5370F" w:rsidRPr="001F4412">
        <w:rPr>
          <w:rFonts w:ascii="Times New Roman" w:eastAsia="Calibri" w:hAnsi="Times New Roman" w:cs="Times New Roman"/>
          <w:sz w:val="28"/>
          <w:szCs w:val="28"/>
        </w:rPr>
        <w:t xml:space="preserve"> приказом Минфина</w:t>
      </w:r>
      <w:r w:rsidR="0013669F">
        <w:rPr>
          <w:rFonts w:ascii="Times New Roman" w:eastAsia="Calibri" w:hAnsi="Times New Roman" w:cs="Times New Roman"/>
          <w:sz w:val="28"/>
          <w:szCs w:val="28"/>
        </w:rPr>
        <w:t xml:space="preserve"> России от 18 декабря 2019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13669F">
        <w:rPr>
          <w:rFonts w:ascii="Times New Roman" w:eastAsia="Calibri" w:hAnsi="Times New Roman" w:cs="Times New Roman"/>
          <w:sz w:val="28"/>
          <w:szCs w:val="28"/>
        </w:rPr>
        <w:t>г. № </w:t>
      </w:r>
      <w:r w:rsidR="00A5370F" w:rsidRPr="001F4412">
        <w:rPr>
          <w:rFonts w:ascii="Times New Roman" w:eastAsia="Calibri" w:hAnsi="Times New Roman" w:cs="Times New Roman"/>
          <w:sz w:val="28"/>
          <w:szCs w:val="28"/>
        </w:rPr>
        <w:t>237н</w:t>
      </w:r>
      <w:r w:rsidR="00256BC9">
        <w:rPr>
          <w:rFonts w:ascii="Times New Roman" w:eastAsia="Calibri" w:hAnsi="Times New Roman" w:cs="Times New Roman"/>
          <w:sz w:val="28"/>
          <w:szCs w:val="28"/>
        </w:rPr>
        <w:t xml:space="preserve"> (далее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56BC9">
        <w:rPr>
          <w:rFonts w:ascii="Times New Roman" w:eastAsia="Calibri" w:hAnsi="Times New Roman" w:cs="Times New Roman"/>
          <w:sz w:val="28"/>
          <w:szCs w:val="28"/>
        </w:rPr>
        <w:t>–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56BC9">
        <w:rPr>
          <w:rFonts w:ascii="Times New Roman" w:eastAsia="Calibri" w:hAnsi="Times New Roman" w:cs="Times New Roman"/>
          <w:sz w:val="28"/>
          <w:szCs w:val="28"/>
        </w:rPr>
        <w:t>ФС ВФА № 237)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56BC9" w:rsidRDefault="00285125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125">
        <w:rPr>
          <w:rFonts w:ascii="Times New Roman" w:eastAsia="Calibri" w:hAnsi="Times New Roman" w:cs="Times New Roman"/>
          <w:sz w:val="28"/>
          <w:szCs w:val="28"/>
        </w:rPr>
        <w:t>–</w:t>
      </w:r>
      <w:r w:rsidR="00256BC9">
        <w:rPr>
          <w:rFonts w:ascii="Times New Roman" w:eastAsia="Calibri" w:hAnsi="Times New Roman" w:cs="Times New Roman"/>
          <w:sz w:val="28"/>
          <w:szCs w:val="28"/>
        </w:rPr>
        <w:t> ведомственн</w:t>
      </w:r>
      <w:r w:rsidR="00D72305">
        <w:rPr>
          <w:rFonts w:ascii="Times New Roman" w:eastAsia="Calibri" w:hAnsi="Times New Roman" w:cs="Times New Roman"/>
          <w:sz w:val="28"/>
          <w:szCs w:val="28"/>
        </w:rPr>
        <w:t>ый</w:t>
      </w:r>
      <w:r w:rsidR="00256BC9">
        <w:rPr>
          <w:rFonts w:ascii="Times New Roman" w:eastAsia="Calibri" w:hAnsi="Times New Roman" w:cs="Times New Roman"/>
          <w:sz w:val="28"/>
          <w:szCs w:val="28"/>
        </w:rPr>
        <w:t xml:space="preserve"> (внутренн</w:t>
      </w:r>
      <w:r w:rsidR="00D72305">
        <w:rPr>
          <w:rFonts w:ascii="Times New Roman" w:eastAsia="Calibri" w:hAnsi="Times New Roman" w:cs="Times New Roman"/>
          <w:sz w:val="28"/>
          <w:szCs w:val="28"/>
        </w:rPr>
        <w:t>ий</w:t>
      </w:r>
      <w:r w:rsidR="00256BC9">
        <w:rPr>
          <w:rFonts w:ascii="Times New Roman" w:eastAsia="Calibri" w:hAnsi="Times New Roman" w:cs="Times New Roman"/>
          <w:sz w:val="28"/>
          <w:szCs w:val="28"/>
        </w:rPr>
        <w:t>) акт главного администратора, содержащ</w:t>
      </w:r>
      <w:r w:rsidR="00D72305">
        <w:rPr>
          <w:rFonts w:ascii="Times New Roman" w:eastAsia="Calibri" w:hAnsi="Times New Roman" w:cs="Times New Roman"/>
          <w:sz w:val="28"/>
          <w:szCs w:val="28"/>
        </w:rPr>
        <w:t>ий</w:t>
      </w:r>
      <w:r w:rsidR="00256BC9">
        <w:rPr>
          <w:rFonts w:ascii="Times New Roman" w:eastAsia="Calibri" w:hAnsi="Times New Roman" w:cs="Times New Roman"/>
          <w:sz w:val="28"/>
          <w:szCs w:val="28"/>
        </w:rPr>
        <w:t xml:space="preserve"> положения, определяющие особенности применения федеральных стандартов </w:t>
      </w:r>
      <w:r w:rsidR="003E58D8">
        <w:rPr>
          <w:rFonts w:ascii="Times New Roman" w:eastAsia="Calibri" w:hAnsi="Times New Roman" w:cs="Times New Roman"/>
          <w:sz w:val="28"/>
          <w:szCs w:val="28"/>
        </w:rPr>
        <w:t>ВФА</w:t>
      </w:r>
      <w:r w:rsidR="00256BC9">
        <w:rPr>
          <w:rFonts w:ascii="Times New Roman" w:eastAsia="Calibri" w:hAnsi="Times New Roman" w:cs="Times New Roman"/>
          <w:sz w:val="28"/>
          <w:szCs w:val="28"/>
        </w:rPr>
        <w:t>, изданн</w:t>
      </w:r>
      <w:r w:rsidR="00D72305">
        <w:rPr>
          <w:rFonts w:ascii="Times New Roman" w:eastAsia="Calibri" w:hAnsi="Times New Roman" w:cs="Times New Roman"/>
          <w:sz w:val="28"/>
          <w:szCs w:val="28"/>
        </w:rPr>
        <w:t>ый</w:t>
      </w:r>
      <w:r w:rsidR="00256BC9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п.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56BC9">
        <w:rPr>
          <w:rFonts w:ascii="Times New Roman" w:eastAsia="Calibri" w:hAnsi="Times New Roman" w:cs="Times New Roman"/>
          <w:sz w:val="28"/>
          <w:szCs w:val="28"/>
        </w:rPr>
        <w:t>13 ФС ВФА № 237</w:t>
      </w:r>
      <w:r w:rsidR="00D723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2305">
        <w:rPr>
          <w:rFonts w:ascii="Times New Roman" w:eastAsia="Calibri" w:hAnsi="Times New Roman" w:cs="Times New Roman"/>
          <w:i/>
          <w:sz w:val="28"/>
          <w:szCs w:val="28"/>
        </w:rPr>
        <w:t>(при наличии)</w:t>
      </w:r>
      <w:r w:rsidR="00256BC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56BC9" w:rsidRDefault="00285125" w:rsidP="00D72305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125">
        <w:rPr>
          <w:rFonts w:ascii="Times New Roman" w:eastAsia="Calibri" w:hAnsi="Times New Roman" w:cs="Times New Roman"/>
          <w:sz w:val="28"/>
          <w:szCs w:val="28"/>
        </w:rPr>
        <w:t>–</w:t>
      </w:r>
      <w:r w:rsidR="00256BC9">
        <w:rPr>
          <w:rFonts w:ascii="Times New Roman" w:eastAsia="Calibri" w:hAnsi="Times New Roman" w:cs="Times New Roman"/>
          <w:sz w:val="28"/>
          <w:szCs w:val="28"/>
        </w:rPr>
        <w:t> положени</w:t>
      </w:r>
      <w:r w:rsidR="00D72305">
        <w:rPr>
          <w:rFonts w:ascii="Times New Roman" w:eastAsia="Calibri" w:hAnsi="Times New Roman" w:cs="Times New Roman"/>
          <w:sz w:val="28"/>
          <w:szCs w:val="28"/>
        </w:rPr>
        <w:t>е</w:t>
      </w:r>
      <w:r w:rsidR="00256BC9">
        <w:rPr>
          <w:rFonts w:ascii="Times New Roman" w:eastAsia="Calibri" w:hAnsi="Times New Roman" w:cs="Times New Roman"/>
          <w:sz w:val="28"/>
          <w:szCs w:val="28"/>
        </w:rPr>
        <w:t xml:space="preserve"> о структурном подразделении главного администратора</w:t>
      </w:r>
      <w:r w:rsidR="003E58D8">
        <w:rPr>
          <w:rFonts w:ascii="Times New Roman" w:eastAsia="Calibri" w:hAnsi="Times New Roman" w:cs="Times New Roman"/>
          <w:sz w:val="28"/>
          <w:szCs w:val="28"/>
        </w:rPr>
        <w:t>, наделенном полномочиями по осуществлению ВФА</w:t>
      </w:r>
      <w:r w:rsidR="00256B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6BC9" w:rsidRPr="00256BC9">
        <w:rPr>
          <w:rFonts w:ascii="Times New Roman" w:eastAsia="Calibri" w:hAnsi="Times New Roman" w:cs="Times New Roman"/>
          <w:i/>
          <w:sz w:val="28"/>
          <w:szCs w:val="28"/>
        </w:rPr>
        <w:t xml:space="preserve">(при образовании субъекта </w:t>
      </w:r>
      <w:r w:rsidR="003E58D8">
        <w:rPr>
          <w:rFonts w:ascii="Times New Roman" w:eastAsia="Calibri" w:hAnsi="Times New Roman" w:cs="Times New Roman"/>
          <w:i/>
          <w:sz w:val="28"/>
          <w:szCs w:val="28"/>
        </w:rPr>
        <w:t>ВФА</w:t>
      </w:r>
      <w:r w:rsidR="00256BC9" w:rsidRPr="00256BC9">
        <w:rPr>
          <w:rFonts w:ascii="Times New Roman" w:eastAsia="Calibri" w:hAnsi="Times New Roman" w:cs="Times New Roman"/>
          <w:i/>
          <w:sz w:val="28"/>
          <w:szCs w:val="28"/>
        </w:rPr>
        <w:t xml:space="preserve"> в форме структурного подразделения)</w:t>
      </w:r>
      <w:r w:rsidR="002414C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414CF">
        <w:rPr>
          <w:rFonts w:ascii="Times New Roman" w:eastAsia="Calibri" w:hAnsi="Times New Roman" w:cs="Times New Roman"/>
          <w:b/>
          <w:sz w:val="28"/>
          <w:szCs w:val="28"/>
        </w:rPr>
        <w:t>или</w:t>
      </w:r>
      <w:r w:rsidR="002414C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3E58D8">
        <w:rPr>
          <w:rFonts w:ascii="Times New Roman" w:eastAsia="Calibri" w:hAnsi="Times New Roman" w:cs="Times New Roman"/>
          <w:sz w:val="28"/>
          <w:szCs w:val="28"/>
        </w:rPr>
        <w:t>должностно</w:t>
      </w:r>
      <w:r w:rsidR="00D72305">
        <w:rPr>
          <w:rFonts w:ascii="Times New Roman" w:eastAsia="Calibri" w:hAnsi="Times New Roman" w:cs="Times New Roman"/>
          <w:sz w:val="28"/>
          <w:szCs w:val="28"/>
        </w:rPr>
        <w:t>й</w:t>
      </w:r>
      <w:r w:rsidR="003E58D8">
        <w:rPr>
          <w:rFonts w:ascii="Times New Roman" w:eastAsia="Calibri" w:hAnsi="Times New Roman" w:cs="Times New Roman"/>
          <w:sz w:val="28"/>
          <w:szCs w:val="28"/>
        </w:rPr>
        <w:t xml:space="preserve"> регламент (должностн</w:t>
      </w:r>
      <w:r w:rsidR="00D72305">
        <w:rPr>
          <w:rFonts w:ascii="Times New Roman" w:eastAsia="Calibri" w:hAnsi="Times New Roman" w:cs="Times New Roman"/>
          <w:sz w:val="28"/>
          <w:szCs w:val="28"/>
        </w:rPr>
        <w:t>ая</w:t>
      </w:r>
      <w:r w:rsidR="003E58D8">
        <w:rPr>
          <w:rFonts w:ascii="Times New Roman" w:eastAsia="Calibri" w:hAnsi="Times New Roman" w:cs="Times New Roman"/>
          <w:sz w:val="28"/>
          <w:szCs w:val="28"/>
        </w:rPr>
        <w:t xml:space="preserve"> инструкци</w:t>
      </w:r>
      <w:r w:rsidR="00D72305">
        <w:rPr>
          <w:rFonts w:ascii="Times New Roman" w:eastAsia="Calibri" w:hAnsi="Times New Roman" w:cs="Times New Roman"/>
          <w:sz w:val="28"/>
          <w:szCs w:val="28"/>
        </w:rPr>
        <w:t>я</w:t>
      </w:r>
      <w:r w:rsidR="003E58D8">
        <w:rPr>
          <w:rFonts w:ascii="Times New Roman" w:eastAsia="Calibri" w:hAnsi="Times New Roman" w:cs="Times New Roman"/>
          <w:sz w:val="28"/>
          <w:szCs w:val="28"/>
        </w:rPr>
        <w:t>) должностного лица (работника)</w:t>
      </w:r>
      <w:r w:rsidR="00256BC9" w:rsidRPr="00256BC9">
        <w:rPr>
          <w:rFonts w:ascii="Times New Roman" w:eastAsia="Calibri" w:hAnsi="Times New Roman" w:cs="Times New Roman"/>
          <w:sz w:val="28"/>
          <w:szCs w:val="28"/>
        </w:rPr>
        <w:t xml:space="preserve"> главного администратора</w:t>
      </w:r>
      <w:r w:rsidR="003E58D8">
        <w:rPr>
          <w:rFonts w:ascii="Times New Roman" w:eastAsia="Calibri" w:hAnsi="Times New Roman" w:cs="Times New Roman"/>
          <w:sz w:val="28"/>
          <w:szCs w:val="28"/>
        </w:rPr>
        <w:t xml:space="preserve">, наделенного полномочиями </w:t>
      </w:r>
      <w:r w:rsidR="003E58D8" w:rsidRPr="003E58D8">
        <w:rPr>
          <w:rFonts w:ascii="Times New Roman" w:eastAsia="Calibri" w:hAnsi="Times New Roman" w:cs="Times New Roman"/>
          <w:sz w:val="28"/>
          <w:szCs w:val="28"/>
        </w:rPr>
        <w:t xml:space="preserve">по осуществлению ВФА </w:t>
      </w:r>
      <w:r w:rsidR="00256BC9" w:rsidRPr="003E58D8">
        <w:rPr>
          <w:rFonts w:ascii="Times New Roman" w:eastAsia="Calibri" w:hAnsi="Times New Roman" w:cs="Times New Roman"/>
          <w:i/>
          <w:sz w:val="28"/>
          <w:szCs w:val="28"/>
        </w:rPr>
        <w:t xml:space="preserve">(при образовании субъекта </w:t>
      </w:r>
      <w:r w:rsidR="003E58D8">
        <w:rPr>
          <w:rFonts w:ascii="Times New Roman" w:eastAsia="Calibri" w:hAnsi="Times New Roman" w:cs="Times New Roman"/>
          <w:i/>
          <w:sz w:val="28"/>
          <w:szCs w:val="28"/>
        </w:rPr>
        <w:t>ВФА</w:t>
      </w:r>
      <w:r w:rsidR="00256BC9" w:rsidRPr="003E58D8">
        <w:rPr>
          <w:rFonts w:ascii="Times New Roman" w:eastAsia="Calibri" w:hAnsi="Times New Roman" w:cs="Times New Roman"/>
          <w:i/>
          <w:sz w:val="28"/>
          <w:szCs w:val="28"/>
        </w:rPr>
        <w:t xml:space="preserve"> в </w:t>
      </w:r>
      <w:r w:rsidR="003E58D8">
        <w:rPr>
          <w:rFonts w:ascii="Times New Roman" w:eastAsia="Calibri" w:hAnsi="Times New Roman" w:cs="Times New Roman"/>
          <w:i/>
          <w:sz w:val="28"/>
          <w:szCs w:val="28"/>
        </w:rPr>
        <w:t>форме уполномоченного должностного лица</w:t>
      </w:r>
      <w:r w:rsidR="00256BC9" w:rsidRPr="003E58D8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56BC9" w:rsidRPr="00256BC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5370F" w:rsidRDefault="00285125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125">
        <w:rPr>
          <w:rFonts w:ascii="Times New Roman" w:eastAsia="Calibri" w:hAnsi="Times New Roman" w:cs="Times New Roman"/>
          <w:sz w:val="28"/>
          <w:szCs w:val="28"/>
        </w:rPr>
        <w:t>–</w:t>
      </w:r>
      <w:r w:rsidR="00A5370F">
        <w:rPr>
          <w:rFonts w:ascii="Times New Roman" w:eastAsia="Calibri" w:hAnsi="Times New Roman" w:cs="Times New Roman"/>
          <w:sz w:val="28"/>
          <w:szCs w:val="28"/>
        </w:rPr>
        <w:t> документ</w:t>
      </w:r>
      <w:r w:rsidR="00D72305">
        <w:rPr>
          <w:rFonts w:ascii="Times New Roman" w:eastAsia="Calibri" w:hAnsi="Times New Roman" w:cs="Times New Roman"/>
          <w:sz w:val="28"/>
          <w:szCs w:val="28"/>
        </w:rPr>
        <w:t>ы</w:t>
      </w:r>
      <w:r w:rsidR="00A5370F" w:rsidRPr="001F4412">
        <w:rPr>
          <w:rFonts w:ascii="Times New Roman" w:eastAsia="Calibri" w:hAnsi="Times New Roman" w:cs="Times New Roman"/>
          <w:sz w:val="28"/>
          <w:szCs w:val="28"/>
        </w:rPr>
        <w:t>, в соответствии с которым</w:t>
      </w:r>
      <w:r w:rsidR="00A5370F">
        <w:rPr>
          <w:rFonts w:ascii="Times New Roman" w:eastAsia="Calibri" w:hAnsi="Times New Roman" w:cs="Times New Roman"/>
          <w:sz w:val="28"/>
          <w:szCs w:val="28"/>
        </w:rPr>
        <w:t>и</w:t>
      </w:r>
      <w:r w:rsidR="00A5370F" w:rsidRPr="001F4412">
        <w:rPr>
          <w:rFonts w:ascii="Times New Roman" w:eastAsia="Calibri" w:hAnsi="Times New Roman" w:cs="Times New Roman"/>
          <w:sz w:val="28"/>
          <w:szCs w:val="28"/>
        </w:rPr>
        <w:t xml:space="preserve"> оформлено решение о передаче полномочий</w:t>
      </w:r>
      <w:r w:rsidR="00A5370F">
        <w:rPr>
          <w:rFonts w:ascii="Times New Roman" w:eastAsia="Calibri" w:hAnsi="Times New Roman" w:cs="Times New Roman"/>
          <w:sz w:val="28"/>
          <w:szCs w:val="28"/>
        </w:rPr>
        <w:t xml:space="preserve"> подведомственных администраторов средств федерального бюджета (далее – администраторы) по осуществлению ВФА главному администратору </w:t>
      </w:r>
      <w:r w:rsidR="00A5370F">
        <w:rPr>
          <w:rFonts w:ascii="Times New Roman" w:eastAsia="Calibri" w:hAnsi="Times New Roman" w:cs="Times New Roman"/>
          <w:i/>
          <w:sz w:val="28"/>
          <w:szCs w:val="28"/>
        </w:rPr>
        <w:t>(при наличии переданных полномочий)</w:t>
      </w:r>
      <w:r w:rsidR="00E901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370F" w:rsidRPr="00FD2914" w:rsidRDefault="00E90198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1363F">
        <w:rPr>
          <w:rFonts w:ascii="Times New Roman" w:eastAsia="Calibri" w:hAnsi="Times New Roman" w:cs="Times New Roman"/>
          <w:sz w:val="28"/>
          <w:szCs w:val="28"/>
        </w:rPr>
        <w:t>. </w:t>
      </w:r>
      <w:r w:rsidR="00D72305">
        <w:rPr>
          <w:rFonts w:ascii="Times New Roman" w:eastAsia="Calibri" w:hAnsi="Times New Roman" w:cs="Times New Roman"/>
          <w:sz w:val="28"/>
          <w:szCs w:val="28"/>
        </w:rPr>
        <w:t>Р</w:t>
      </w:r>
      <w:r w:rsidR="0021363F">
        <w:rPr>
          <w:rFonts w:ascii="Times New Roman" w:eastAsia="Calibri" w:hAnsi="Times New Roman" w:cs="Times New Roman"/>
          <w:sz w:val="28"/>
          <w:szCs w:val="28"/>
        </w:rPr>
        <w:t>еестр</w:t>
      </w:r>
      <w:r w:rsidR="00D72305">
        <w:rPr>
          <w:rFonts w:ascii="Times New Roman" w:eastAsia="Calibri" w:hAnsi="Times New Roman" w:cs="Times New Roman"/>
          <w:sz w:val="28"/>
          <w:szCs w:val="28"/>
        </w:rPr>
        <w:t>ы</w:t>
      </w:r>
      <w:r w:rsidR="00A5370F">
        <w:rPr>
          <w:rFonts w:ascii="Times New Roman" w:eastAsia="Calibri" w:hAnsi="Times New Roman" w:cs="Times New Roman"/>
          <w:sz w:val="28"/>
          <w:szCs w:val="28"/>
        </w:rPr>
        <w:t xml:space="preserve"> бюджетных рисков</w:t>
      </w:r>
      <w:r w:rsidR="0021363F">
        <w:rPr>
          <w:rFonts w:ascii="Times New Roman" w:eastAsia="Calibri" w:hAnsi="Times New Roman" w:cs="Times New Roman"/>
          <w:sz w:val="28"/>
          <w:szCs w:val="28"/>
        </w:rPr>
        <w:t>, актуальны</w:t>
      </w:r>
      <w:r w:rsidR="00D72305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состоянию на </w:t>
      </w:r>
      <w:r w:rsidR="003E58D8">
        <w:rPr>
          <w:rFonts w:ascii="Times New Roman" w:eastAsia="Calibri" w:hAnsi="Times New Roman" w:cs="Times New Roman"/>
          <w:sz w:val="28"/>
          <w:szCs w:val="28"/>
        </w:rPr>
        <w:t>31 декабря 2021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4F17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1785" w:rsidRPr="004F1785">
        <w:rPr>
          <w:rFonts w:ascii="Times New Roman" w:eastAsia="Calibri" w:hAnsi="Times New Roman" w:cs="Times New Roman"/>
          <w:i/>
          <w:sz w:val="28"/>
          <w:szCs w:val="28"/>
        </w:rPr>
        <w:t>(в том числе</w:t>
      </w:r>
      <w:r w:rsidR="004F1785" w:rsidRPr="004F1785">
        <w:rPr>
          <w:i/>
        </w:rPr>
        <w:t xml:space="preserve"> </w:t>
      </w:r>
      <w:r w:rsidR="004F1785" w:rsidRPr="004F1785">
        <w:rPr>
          <w:rFonts w:ascii="Times New Roman" w:eastAsia="Calibri" w:hAnsi="Times New Roman" w:cs="Times New Roman"/>
          <w:i/>
          <w:sz w:val="28"/>
          <w:szCs w:val="28"/>
        </w:rPr>
        <w:t xml:space="preserve">в </w:t>
      </w:r>
      <w:r w:rsidR="004F1785">
        <w:rPr>
          <w:rFonts w:ascii="Times New Roman" w:eastAsia="Calibri" w:hAnsi="Times New Roman" w:cs="Times New Roman"/>
          <w:i/>
          <w:sz w:val="28"/>
          <w:szCs w:val="28"/>
        </w:rPr>
        <w:t xml:space="preserve">рамках </w:t>
      </w:r>
      <w:r w:rsidR="004F1785" w:rsidRPr="004F1785">
        <w:rPr>
          <w:rFonts w:ascii="Times New Roman" w:eastAsia="Calibri" w:hAnsi="Times New Roman" w:cs="Times New Roman"/>
          <w:i/>
          <w:sz w:val="28"/>
          <w:szCs w:val="28"/>
        </w:rPr>
        <w:t>операций (действий) по выполнению бюджетных процедур администраторов, передавших полномочия по осуществлению ВФА</w:t>
      </w:r>
      <w:r w:rsidR="004F1785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D7230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72305">
        <w:rPr>
          <w:rFonts w:ascii="Times New Roman" w:eastAsia="Calibri" w:hAnsi="Times New Roman" w:cs="Times New Roman"/>
          <w:i/>
          <w:sz w:val="28"/>
          <w:szCs w:val="28"/>
        </w:rPr>
        <w:br/>
      </w:r>
      <w:r w:rsidR="004F1785" w:rsidRPr="004F1785">
        <w:rPr>
          <w:rFonts w:ascii="Times New Roman" w:eastAsia="Calibri" w:hAnsi="Times New Roman" w:cs="Times New Roman"/>
          <w:i/>
          <w:sz w:val="28"/>
          <w:szCs w:val="28"/>
        </w:rPr>
        <w:t>при наличии переданных полномочий)</w:t>
      </w:r>
      <w:r w:rsidR="00A5370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370F" w:rsidRDefault="00E90198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A5370F">
        <w:rPr>
          <w:rFonts w:ascii="Times New Roman" w:eastAsia="Calibri" w:hAnsi="Times New Roman" w:cs="Times New Roman"/>
          <w:sz w:val="28"/>
          <w:szCs w:val="28"/>
        </w:rPr>
        <w:t>. </w:t>
      </w:r>
      <w:r w:rsidR="00D72305">
        <w:rPr>
          <w:rFonts w:ascii="Times New Roman" w:eastAsia="Calibri" w:hAnsi="Times New Roman" w:cs="Times New Roman"/>
          <w:sz w:val="28"/>
          <w:szCs w:val="28"/>
        </w:rPr>
        <w:t>П</w:t>
      </w:r>
      <w:r w:rsidR="0021363F">
        <w:rPr>
          <w:rFonts w:ascii="Times New Roman" w:eastAsia="Calibri" w:hAnsi="Times New Roman" w:cs="Times New Roman"/>
          <w:sz w:val="28"/>
          <w:szCs w:val="28"/>
        </w:rPr>
        <w:t>лан</w:t>
      </w:r>
      <w:r w:rsidR="007F19A9">
        <w:rPr>
          <w:rFonts w:ascii="Times New Roman" w:eastAsia="Calibri" w:hAnsi="Times New Roman" w:cs="Times New Roman"/>
          <w:sz w:val="28"/>
          <w:szCs w:val="28"/>
        </w:rPr>
        <w:t>ы</w:t>
      </w:r>
      <w:r w:rsidR="0021363F">
        <w:rPr>
          <w:rFonts w:ascii="Times New Roman" w:eastAsia="Calibri" w:hAnsi="Times New Roman" w:cs="Times New Roman"/>
          <w:sz w:val="28"/>
          <w:szCs w:val="28"/>
        </w:rPr>
        <w:t xml:space="preserve"> проведения аудиторских мероприятий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2021</w:t>
      </w:r>
      <w:r w:rsidR="007F19A9">
        <w:rPr>
          <w:rFonts w:ascii="Times New Roman" w:eastAsia="Calibri" w:hAnsi="Times New Roman" w:cs="Times New Roman"/>
          <w:sz w:val="28"/>
          <w:szCs w:val="28"/>
        </w:rPr>
        <w:t xml:space="preserve"> и 2022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F19A9">
        <w:rPr>
          <w:rFonts w:ascii="Times New Roman" w:eastAsia="Calibri" w:hAnsi="Times New Roman" w:cs="Times New Roman"/>
          <w:sz w:val="28"/>
          <w:szCs w:val="28"/>
        </w:rPr>
        <w:t>ы</w:t>
      </w:r>
      <w:r w:rsidR="002414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1BA4" w:rsidRPr="002816B4">
        <w:rPr>
          <w:rFonts w:ascii="Times New Roman" w:eastAsia="Calibri" w:hAnsi="Times New Roman" w:cs="Times New Roman"/>
          <w:i/>
          <w:sz w:val="28"/>
          <w:szCs w:val="28"/>
        </w:rPr>
        <w:t xml:space="preserve">(с </w:t>
      </w:r>
      <w:r w:rsidR="004F1785" w:rsidRPr="002816B4">
        <w:rPr>
          <w:rFonts w:ascii="Times New Roman" w:eastAsia="Calibri" w:hAnsi="Times New Roman" w:cs="Times New Roman"/>
          <w:i/>
          <w:sz w:val="28"/>
          <w:szCs w:val="28"/>
        </w:rPr>
        <w:t>изменени</w:t>
      </w:r>
      <w:r w:rsidR="00A31BA4" w:rsidRPr="002816B4">
        <w:rPr>
          <w:rFonts w:ascii="Times New Roman" w:eastAsia="Calibri" w:hAnsi="Times New Roman" w:cs="Times New Roman"/>
          <w:i/>
          <w:sz w:val="28"/>
          <w:szCs w:val="28"/>
        </w:rPr>
        <w:t>ями</w:t>
      </w:r>
      <w:r w:rsidR="002414CF" w:rsidRPr="002816B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F1785" w:rsidRPr="002816B4">
        <w:rPr>
          <w:rFonts w:ascii="Times New Roman" w:eastAsia="Calibri" w:hAnsi="Times New Roman" w:cs="Times New Roman"/>
          <w:i/>
          <w:sz w:val="28"/>
          <w:szCs w:val="28"/>
        </w:rPr>
        <w:t>при наличии</w:t>
      </w:r>
      <w:r w:rsidR="00A31BA4" w:rsidRPr="002816B4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A5370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702D" w:rsidRDefault="0021363F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A31BA4">
        <w:rPr>
          <w:rFonts w:ascii="Times New Roman" w:eastAsia="Calibri" w:hAnsi="Times New Roman" w:cs="Times New Roman"/>
          <w:sz w:val="28"/>
          <w:szCs w:val="28"/>
        </w:rPr>
        <w:t> Д</w:t>
      </w:r>
      <w:r w:rsidR="006A702D">
        <w:rPr>
          <w:rFonts w:ascii="Times New Roman" w:eastAsia="Calibri" w:hAnsi="Times New Roman" w:cs="Times New Roman"/>
          <w:sz w:val="28"/>
          <w:szCs w:val="28"/>
        </w:rPr>
        <w:t>окумент</w:t>
      </w:r>
      <w:r w:rsidR="00A31BA4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4A2FCD">
        <w:rPr>
          <w:rFonts w:ascii="Times New Roman" w:eastAsia="Calibri" w:hAnsi="Times New Roman" w:cs="Times New Roman"/>
          <w:sz w:val="28"/>
          <w:szCs w:val="28"/>
        </w:rPr>
        <w:t>аудиторским мероприятиям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2FCD">
        <w:rPr>
          <w:rFonts w:ascii="Times New Roman" w:eastAsia="Calibri" w:hAnsi="Times New Roman" w:cs="Times New Roman"/>
          <w:sz w:val="28"/>
          <w:szCs w:val="28"/>
        </w:rPr>
        <w:t>проведенным</w:t>
      </w:r>
      <w:r w:rsidR="004A2FCD" w:rsidRPr="002136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19A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A2FCD">
        <w:rPr>
          <w:rFonts w:ascii="Times New Roman" w:eastAsia="Calibri" w:hAnsi="Times New Roman" w:cs="Times New Roman"/>
          <w:sz w:val="28"/>
          <w:szCs w:val="28"/>
        </w:rPr>
        <w:t xml:space="preserve">2021 и </w:t>
      </w:r>
      <w:r w:rsidR="007F19A9">
        <w:rPr>
          <w:rFonts w:ascii="Times New Roman" w:eastAsia="Calibri" w:hAnsi="Times New Roman" w:cs="Times New Roman"/>
          <w:sz w:val="28"/>
          <w:szCs w:val="28"/>
        </w:rPr>
        <w:t>2022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4A2FCD">
        <w:rPr>
          <w:rFonts w:ascii="Times New Roman" w:eastAsia="Calibri" w:hAnsi="Times New Roman" w:cs="Times New Roman"/>
          <w:sz w:val="28"/>
          <w:szCs w:val="28"/>
        </w:rPr>
        <w:t>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363F">
        <w:rPr>
          <w:rFonts w:ascii="Times New Roman" w:eastAsia="Calibri" w:hAnsi="Times New Roman" w:cs="Times New Roman"/>
          <w:sz w:val="28"/>
          <w:szCs w:val="28"/>
        </w:rPr>
        <w:t>в целях подтверждения достоверности годовой бюджетной отчетности</w:t>
      </w:r>
      <w:r w:rsidR="007F19A9">
        <w:rPr>
          <w:rFonts w:ascii="Times New Roman" w:eastAsia="Calibri" w:hAnsi="Times New Roman" w:cs="Times New Roman"/>
          <w:sz w:val="28"/>
          <w:szCs w:val="28"/>
        </w:rPr>
        <w:t xml:space="preserve"> главного администратора за </w:t>
      </w:r>
      <w:r w:rsidR="004A2FCD">
        <w:rPr>
          <w:rFonts w:ascii="Times New Roman" w:eastAsia="Calibri" w:hAnsi="Times New Roman" w:cs="Times New Roman"/>
          <w:sz w:val="28"/>
          <w:szCs w:val="28"/>
        </w:rPr>
        <w:t xml:space="preserve">2020 и </w:t>
      </w:r>
      <w:r w:rsidR="007F19A9">
        <w:rPr>
          <w:rFonts w:ascii="Times New Roman" w:eastAsia="Calibri" w:hAnsi="Times New Roman" w:cs="Times New Roman"/>
          <w:sz w:val="28"/>
          <w:szCs w:val="28"/>
        </w:rPr>
        <w:t>2021</w:t>
      </w:r>
      <w:r w:rsidRPr="0021363F">
        <w:rPr>
          <w:rFonts w:ascii="Times New Roman" w:eastAsia="Calibri" w:hAnsi="Times New Roman" w:cs="Times New Roman"/>
          <w:sz w:val="28"/>
          <w:szCs w:val="28"/>
        </w:rPr>
        <w:t>год</w:t>
      </w:r>
      <w:r w:rsidR="004A2FCD">
        <w:rPr>
          <w:rFonts w:ascii="Times New Roman" w:eastAsia="Calibri" w:hAnsi="Times New Roman" w:cs="Times New Roman"/>
          <w:sz w:val="28"/>
          <w:szCs w:val="28"/>
        </w:rPr>
        <w:t>ы</w:t>
      </w:r>
      <w:r w:rsidR="006A702D">
        <w:rPr>
          <w:rFonts w:ascii="Times New Roman" w:eastAsia="Calibri" w:hAnsi="Times New Roman" w:cs="Times New Roman"/>
          <w:sz w:val="28"/>
          <w:szCs w:val="28"/>
        </w:rPr>
        <w:t>, в том числе:</w:t>
      </w:r>
    </w:p>
    <w:p w:rsidR="006A702D" w:rsidRPr="003E399B" w:rsidRDefault="006A702D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 программа аудиторского мероприятия</w:t>
      </w:r>
      <w:r w:rsidRPr="003E39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702D" w:rsidRDefault="006A702D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 заключение</w:t>
      </w:r>
      <w:r w:rsidRPr="003E399B">
        <w:rPr>
          <w:rFonts w:ascii="Times New Roman" w:eastAsia="Calibri" w:hAnsi="Times New Roman" w:cs="Times New Roman"/>
          <w:sz w:val="28"/>
          <w:szCs w:val="28"/>
        </w:rPr>
        <w:t xml:space="preserve"> о результатах </w:t>
      </w:r>
      <w:r>
        <w:rPr>
          <w:rFonts w:ascii="Times New Roman" w:eastAsia="Calibri" w:hAnsi="Times New Roman" w:cs="Times New Roman"/>
          <w:sz w:val="28"/>
          <w:szCs w:val="28"/>
        </w:rPr>
        <w:t>пров</w:t>
      </w:r>
      <w:r w:rsidR="00285125">
        <w:rPr>
          <w:rFonts w:ascii="Times New Roman" w:eastAsia="Calibri" w:hAnsi="Times New Roman" w:cs="Times New Roman"/>
          <w:sz w:val="28"/>
          <w:szCs w:val="28"/>
        </w:rPr>
        <w:t>едения аудиторского мероприятия;</w:t>
      </w:r>
    </w:p>
    <w:p w:rsidR="00285125" w:rsidRDefault="00285125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125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A31BA4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окумент, подтверждающ</w:t>
      </w:r>
      <w:r w:rsidR="00A31BA4">
        <w:rPr>
          <w:rFonts w:ascii="Times New Roman" w:eastAsia="Calibri" w:hAnsi="Times New Roman" w:cs="Times New Roman"/>
          <w:sz w:val="28"/>
          <w:szCs w:val="28"/>
        </w:rPr>
        <w:t>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представление заключения</w:t>
      </w:r>
      <w:r w:rsidRPr="00285125">
        <w:rPr>
          <w:rFonts w:ascii="Times New Roman" w:eastAsia="Calibri" w:hAnsi="Times New Roman" w:cs="Times New Roman"/>
          <w:sz w:val="28"/>
          <w:szCs w:val="28"/>
        </w:rPr>
        <w:t xml:space="preserve"> о результатах проведения аудиторского мероприятия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руководителю главного администратора </w:t>
      </w:r>
      <w:r w:rsidRPr="00285125">
        <w:rPr>
          <w:rFonts w:ascii="Times New Roman" w:eastAsia="Calibri" w:hAnsi="Times New Roman" w:cs="Times New Roman"/>
          <w:i/>
          <w:sz w:val="28"/>
          <w:szCs w:val="28"/>
        </w:rPr>
        <w:t>(при наличии)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1363F" w:rsidRPr="0021363F" w:rsidRDefault="00285125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5125">
        <w:rPr>
          <w:rFonts w:ascii="Times New Roman" w:eastAsia="Calibri" w:hAnsi="Times New Roman" w:cs="Times New Roman"/>
          <w:sz w:val="28"/>
          <w:szCs w:val="28"/>
        </w:rPr>
        <w:lastRenderedPageBreak/>
        <w:t>–</w:t>
      </w:r>
      <w:r>
        <w:rPr>
          <w:rFonts w:ascii="Times New Roman" w:eastAsia="Calibri" w:hAnsi="Times New Roman" w:cs="Times New Roman"/>
          <w:sz w:val="28"/>
          <w:szCs w:val="28"/>
        </w:rPr>
        <w:t> документ, подтверждающ</w:t>
      </w:r>
      <w:r w:rsidR="00A31BA4">
        <w:rPr>
          <w:rFonts w:ascii="Times New Roman" w:eastAsia="Calibri" w:hAnsi="Times New Roman" w:cs="Times New Roman"/>
          <w:sz w:val="28"/>
          <w:szCs w:val="28"/>
        </w:rPr>
        <w:t>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принятие руководителем главного администратора решения по результатам рассмотрения заключения </w:t>
      </w:r>
      <w:r w:rsidRPr="00285125">
        <w:rPr>
          <w:rFonts w:ascii="Times New Roman" w:eastAsia="Calibri" w:hAnsi="Times New Roman" w:cs="Times New Roman"/>
          <w:i/>
          <w:sz w:val="28"/>
          <w:szCs w:val="28"/>
        </w:rPr>
        <w:t>(при наличии)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370F" w:rsidRPr="003E399B" w:rsidRDefault="006A702D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A5370F">
        <w:rPr>
          <w:rFonts w:ascii="Times New Roman" w:eastAsia="Calibri" w:hAnsi="Times New Roman" w:cs="Times New Roman"/>
          <w:sz w:val="28"/>
          <w:szCs w:val="28"/>
        </w:rPr>
        <w:t>. </w:t>
      </w:r>
      <w:r w:rsidR="00A31BA4">
        <w:rPr>
          <w:rFonts w:ascii="Times New Roman" w:eastAsia="Calibri" w:hAnsi="Times New Roman" w:cs="Times New Roman"/>
          <w:sz w:val="28"/>
          <w:szCs w:val="28"/>
        </w:rPr>
        <w:t>Д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>окумент</w:t>
      </w:r>
      <w:r w:rsidR="00A31BA4">
        <w:rPr>
          <w:rFonts w:ascii="Times New Roman" w:eastAsia="Calibri" w:hAnsi="Times New Roman" w:cs="Times New Roman"/>
          <w:sz w:val="28"/>
          <w:szCs w:val="28"/>
        </w:rPr>
        <w:t>ы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370F">
        <w:rPr>
          <w:rFonts w:ascii="Times New Roman" w:eastAsia="Calibri" w:hAnsi="Times New Roman" w:cs="Times New Roman"/>
          <w:sz w:val="28"/>
          <w:szCs w:val="28"/>
        </w:rPr>
        <w:t>п</w:t>
      </w:r>
      <w:r w:rsidR="0021363F">
        <w:rPr>
          <w:rFonts w:ascii="Times New Roman" w:eastAsia="Calibri" w:hAnsi="Times New Roman" w:cs="Times New Roman"/>
          <w:sz w:val="28"/>
          <w:szCs w:val="28"/>
        </w:rPr>
        <w:t>о последнему проведенному в 2021</w:t>
      </w:r>
      <w:r w:rsidR="00A5370F">
        <w:rPr>
          <w:rFonts w:ascii="Times New Roman" w:eastAsia="Calibri" w:hAnsi="Times New Roman" w:cs="Times New Roman"/>
          <w:sz w:val="28"/>
          <w:szCs w:val="28"/>
        </w:rPr>
        <w:t xml:space="preserve"> году плановому аудиторскому мероприятию</w:t>
      </w:r>
      <w:r w:rsidR="001127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363F">
        <w:rPr>
          <w:rFonts w:ascii="Times New Roman" w:eastAsia="Calibri" w:hAnsi="Times New Roman" w:cs="Times New Roman"/>
          <w:i/>
          <w:sz w:val="28"/>
          <w:szCs w:val="28"/>
        </w:rPr>
        <w:t>(если в соответствии с планом проведения аудиторских мероприятий на 2021 год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414CF">
        <w:rPr>
          <w:rFonts w:ascii="Times New Roman" w:eastAsia="Calibri" w:hAnsi="Times New Roman" w:cs="Times New Roman"/>
          <w:i/>
          <w:sz w:val="28"/>
          <w:szCs w:val="28"/>
        </w:rPr>
        <w:t xml:space="preserve">последним </w:t>
      </w:r>
      <w:r w:rsidR="0021363F">
        <w:rPr>
          <w:rFonts w:ascii="Times New Roman" w:eastAsia="Calibri" w:hAnsi="Times New Roman" w:cs="Times New Roman"/>
          <w:i/>
          <w:sz w:val="28"/>
          <w:szCs w:val="28"/>
        </w:rPr>
        <w:t>является аудиторское мероприятие</w:t>
      </w:r>
      <w:r w:rsidR="001127E7">
        <w:rPr>
          <w:rFonts w:ascii="Times New Roman" w:eastAsia="Calibri" w:hAnsi="Times New Roman" w:cs="Times New Roman"/>
          <w:i/>
          <w:sz w:val="28"/>
          <w:szCs w:val="28"/>
        </w:rPr>
        <w:t xml:space="preserve"> в целях подтверждения достоверности </w:t>
      </w:r>
      <w:r w:rsidR="0021363F">
        <w:rPr>
          <w:rFonts w:ascii="Times New Roman" w:eastAsia="Calibri" w:hAnsi="Times New Roman" w:cs="Times New Roman"/>
          <w:i/>
          <w:sz w:val="28"/>
          <w:szCs w:val="28"/>
        </w:rPr>
        <w:t xml:space="preserve">годовой </w:t>
      </w:r>
      <w:r w:rsidR="001127E7">
        <w:rPr>
          <w:rFonts w:ascii="Times New Roman" w:eastAsia="Calibri" w:hAnsi="Times New Roman" w:cs="Times New Roman"/>
          <w:i/>
          <w:sz w:val="28"/>
          <w:szCs w:val="28"/>
        </w:rPr>
        <w:t xml:space="preserve">бюджетной отчетности главного администратора, то копии документов, </w:t>
      </w:r>
      <w:r w:rsidR="002414CF">
        <w:rPr>
          <w:rFonts w:ascii="Times New Roman" w:eastAsia="Calibri" w:hAnsi="Times New Roman" w:cs="Times New Roman"/>
          <w:i/>
          <w:sz w:val="28"/>
          <w:szCs w:val="28"/>
        </w:rPr>
        <w:t xml:space="preserve">указанных </w:t>
      </w:r>
      <w:r w:rsidR="001127E7">
        <w:rPr>
          <w:rFonts w:ascii="Times New Roman" w:eastAsia="Calibri" w:hAnsi="Times New Roman" w:cs="Times New Roman"/>
          <w:i/>
          <w:sz w:val="28"/>
          <w:szCs w:val="28"/>
        </w:rPr>
        <w:t>в настоящем пунк</w:t>
      </w:r>
      <w:r w:rsidR="0021363F">
        <w:rPr>
          <w:rFonts w:ascii="Times New Roman" w:eastAsia="Calibri" w:hAnsi="Times New Roman" w:cs="Times New Roman"/>
          <w:i/>
          <w:sz w:val="28"/>
          <w:szCs w:val="28"/>
        </w:rPr>
        <w:t>те, представляются по пред</w:t>
      </w:r>
      <w:r w:rsidR="002414CF">
        <w:rPr>
          <w:rFonts w:ascii="Times New Roman" w:eastAsia="Calibri" w:hAnsi="Times New Roman" w:cs="Times New Roman"/>
          <w:i/>
          <w:sz w:val="28"/>
          <w:szCs w:val="28"/>
        </w:rPr>
        <w:t>последнему</w:t>
      </w:r>
      <w:r w:rsidR="0021363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414CF">
        <w:rPr>
          <w:rFonts w:ascii="Times New Roman" w:eastAsia="Calibri" w:hAnsi="Times New Roman" w:cs="Times New Roman"/>
          <w:i/>
          <w:sz w:val="28"/>
          <w:szCs w:val="28"/>
        </w:rPr>
        <w:t xml:space="preserve">плановому </w:t>
      </w:r>
      <w:r w:rsidR="0021363F">
        <w:rPr>
          <w:rFonts w:ascii="Times New Roman" w:eastAsia="Calibri" w:hAnsi="Times New Roman" w:cs="Times New Roman"/>
          <w:i/>
          <w:sz w:val="28"/>
          <w:szCs w:val="28"/>
        </w:rPr>
        <w:t>аудиторскому мероприятию</w:t>
      </w:r>
      <w:r w:rsidR="001127E7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A5370F">
        <w:rPr>
          <w:rFonts w:ascii="Times New Roman" w:eastAsia="Calibri" w:hAnsi="Times New Roman" w:cs="Times New Roman"/>
          <w:sz w:val="28"/>
          <w:szCs w:val="28"/>
        </w:rPr>
        <w:t>, в том числе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5370F" w:rsidRPr="003E399B" w:rsidRDefault="00A5370F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 программа аудиторского мероприятия</w:t>
      </w:r>
      <w:r w:rsidRPr="003E39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5370F" w:rsidRDefault="00A5370F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 заключение</w:t>
      </w:r>
      <w:r w:rsidRPr="003E399B">
        <w:rPr>
          <w:rFonts w:ascii="Times New Roman" w:eastAsia="Calibri" w:hAnsi="Times New Roman" w:cs="Times New Roman"/>
          <w:sz w:val="28"/>
          <w:szCs w:val="28"/>
        </w:rPr>
        <w:t xml:space="preserve"> о результатах </w:t>
      </w:r>
      <w:r>
        <w:rPr>
          <w:rFonts w:ascii="Times New Roman" w:eastAsia="Calibri" w:hAnsi="Times New Roman" w:cs="Times New Roman"/>
          <w:sz w:val="28"/>
          <w:szCs w:val="28"/>
        </w:rPr>
        <w:t>проведения аудиторского мероприятия</w:t>
      </w:r>
      <w:r w:rsidR="002851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85125" w:rsidRDefault="00285125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125">
        <w:rPr>
          <w:rFonts w:ascii="Times New Roman" w:eastAsia="Calibri" w:hAnsi="Times New Roman" w:cs="Times New Roman"/>
          <w:sz w:val="28"/>
          <w:szCs w:val="28"/>
        </w:rPr>
        <w:t>–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документ, подтверждающ</w:t>
      </w:r>
      <w:r w:rsidR="00A31BA4">
        <w:rPr>
          <w:rFonts w:ascii="Times New Roman" w:eastAsia="Calibri" w:hAnsi="Times New Roman" w:cs="Times New Roman"/>
          <w:sz w:val="28"/>
          <w:szCs w:val="28"/>
        </w:rPr>
        <w:t>ий</w:t>
      </w:r>
      <w:r w:rsidRPr="00285125">
        <w:rPr>
          <w:rFonts w:ascii="Times New Roman" w:eastAsia="Calibri" w:hAnsi="Times New Roman" w:cs="Times New Roman"/>
          <w:sz w:val="28"/>
          <w:szCs w:val="28"/>
        </w:rPr>
        <w:t xml:space="preserve"> представление заключения о результатах проведения аудиторского мероприятия руководителю главного администратора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5125">
        <w:rPr>
          <w:rFonts w:ascii="Times New Roman" w:eastAsia="Calibri" w:hAnsi="Times New Roman" w:cs="Times New Roman"/>
          <w:i/>
          <w:sz w:val="28"/>
          <w:szCs w:val="28"/>
        </w:rPr>
        <w:t>(при наличии)</w:t>
      </w:r>
      <w:r w:rsidRPr="002851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85125" w:rsidRDefault="00285125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125">
        <w:rPr>
          <w:rFonts w:ascii="Times New Roman" w:eastAsia="Calibri" w:hAnsi="Times New Roman" w:cs="Times New Roman"/>
          <w:sz w:val="28"/>
          <w:szCs w:val="28"/>
        </w:rPr>
        <w:t>–</w:t>
      </w:r>
      <w:r w:rsidR="00A31BA4">
        <w:rPr>
          <w:rFonts w:ascii="Times New Roman" w:eastAsia="Calibri" w:hAnsi="Times New Roman" w:cs="Times New Roman"/>
          <w:sz w:val="28"/>
          <w:szCs w:val="28"/>
        </w:rPr>
        <w:t> </w:t>
      </w:r>
      <w:r w:rsidRPr="00285125">
        <w:rPr>
          <w:rFonts w:ascii="Times New Roman" w:eastAsia="Calibri" w:hAnsi="Times New Roman" w:cs="Times New Roman"/>
          <w:sz w:val="28"/>
          <w:szCs w:val="28"/>
        </w:rPr>
        <w:t>документ, подтверждающ</w:t>
      </w:r>
      <w:r w:rsidR="00A31BA4">
        <w:rPr>
          <w:rFonts w:ascii="Times New Roman" w:eastAsia="Calibri" w:hAnsi="Times New Roman" w:cs="Times New Roman"/>
          <w:sz w:val="28"/>
          <w:szCs w:val="28"/>
        </w:rPr>
        <w:t>ий</w:t>
      </w:r>
      <w:r w:rsidRPr="00285125">
        <w:rPr>
          <w:rFonts w:ascii="Times New Roman" w:eastAsia="Calibri" w:hAnsi="Times New Roman" w:cs="Times New Roman"/>
          <w:sz w:val="28"/>
          <w:szCs w:val="28"/>
        </w:rPr>
        <w:t xml:space="preserve"> принятие руководителем главного администратора решения по результатам рассмотрения заключения </w:t>
      </w:r>
      <w:r w:rsidRPr="00285125">
        <w:rPr>
          <w:rFonts w:ascii="Times New Roman" w:eastAsia="Calibri" w:hAnsi="Times New Roman" w:cs="Times New Roman"/>
          <w:i/>
          <w:sz w:val="28"/>
          <w:szCs w:val="28"/>
        </w:rPr>
        <w:t>(при наличии)</w:t>
      </w:r>
      <w:r w:rsidRPr="002851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370F" w:rsidRDefault="00A5370F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E399B">
        <w:rPr>
          <w:rFonts w:ascii="Times New Roman" w:eastAsia="Calibri" w:hAnsi="Times New Roman" w:cs="Times New Roman"/>
          <w:i/>
          <w:sz w:val="28"/>
          <w:szCs w:val="28"/>
        </w:rPr>
        <w:t xml:space="preserve">(В случае если хотя бы один из перечисленных </w:t>
      </w:r>
      <w:r w:rsidR="006A702D">
        <w:rPr>
          <w:rFonts w:ascii="Times New Roman" w:eastAsia="Calibri" w:hAnsi="Times New Roman" w:cs="Times New Roman"/>
          <w:i/>
          <w:sz w:val="28"/>
          <w:szCs w:val="28"/>
        </w:rPr>
        <w:t xml:space="preserve">в пункте 5 </w:t>
      </w:r>
      <w:r w:rsidRPr="003E399B">
        <w:rPr>
          <w:rFonts w:ascii="Times New Roman" w:eastAsia="Calibri" w:hAnsi="Times New Roman" w:cs="Times New Roman"/>
          <w:i/>
          <w:sz w:val="28"/>
          <w:szCs w:val="28"/>
        </w:rPr>
        <w:t>документов содержит сведения, составляющие государственную тайну, то представлению подлежат копии доку</w:t>
      </w:r>
      <w:r>
        <w:rPr>
          <w:rFonts w:ascii="Times New Roman" w:eastAsia="Calibri" w:hAnsi="Times New Roman" w:cs="Times New Roman"/>
          <w:i/>
          <w:sz w:val="28"/>
          <w:szCs w:val="28"/>
        </w:rPr>
        <w:t>ментов по результатам предыдущего планового аудиторс</w:t>
      </w:r>
      <w:r w:rsidR="00F472C4">
        <w:rPr>
          <w:rFonts w:ascii="Times New Roman" w:eastAsia="Calibri" w:hAnsi="Times New Roman" w:cs="Times New Roman"/>
          <w:i/>
          <w:sz w:val="28"/>
          <w:szCs w:val="28"/>
        </w:rPr>
        <w:t xml:space="preserve">кого мероприятия, </w:t>
      </w:r>
      <w:r w:rsidR="002414CF">
        <w:rPr>
          <w:rFonts w:ascii="Times New Roman" w:eastAsia="Calibri" w:hAnsi="Times New Roman" w:cs="Times New Roman"/>
          <w:i/>
          <w:sz w:val="28"/>
          <w:szCs w:val="28"/>
        </w:rPr>
        <w:t xml:space="preserve">документы по которому </w:t>
      </w:r>
      <w:r w:rsidR="00F472C4">
        <w:rPr>
          <w:rFonts w:ascii="Times New Roman" w:eastAsia="Calibri" w:hAnsi="Times New Roman" w:cs="Times New Roman"/>
          <w:i/>
          <w:sz w:val="28"/>
          <w:szCs w:val="28"/>
        </w:rPr>
        <w:t>не содержа</w:t>
      </w:r>
      <w:r w:rsidR="002414CF">
        <w:rPr>
          <w:rFonts w:ascii="Times New Roman" w:eastAsia="Calibri" w:hAnsi="Times New Roman" w:cs="Times New Roman"/>
          <w:i/>
          <w:sz w:val="28"/>
          <w:szCs w:val="28"/>
        </w:rPr>
        <w:t>т</w:t>
      </w:r>
      <w:r w:rsidRPr="003E399B">
        <w:rPr>
          <w:rFonts w:ascii="Times New Roman" w:eastAsia="Calibri" w:hAnsi="Times New Roman" w:cs="Times New Roman"/>
          <w:i/>
          <w:sz w:val="28"/>
          <w:szCs w:val="28"/>
        </w:rPr>
        <w:t xml:space="preserve"> сведения, сост</w:t>
      </w:r>
      <w:r>
        <w:rPr>
          <w:rFonts w:ascii="Times New Roman" w:eastAsia="Calibri" w:hAnsi="Times New Roman" w:cs="Times New Roman"/>
          <w:i/>
          <w:sz w:val="28"/>
          <w:szCs w:val="28"/>
        </w:rPr>
        <w:t>авляющие государственную тайну).</w:t>
      </w:r>
    </w:p>
    <w:p w:rsidR="0079476F" w:rsidRDefault="0079476F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76F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 </w:t>
      </w:r>
      <w:r w:rsidR="002816B4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нформаци</w:t>
      </w:r>
      <w:r w:rsidR="002816B4">
        <w:rPr>
          <w:rFonts w:ascii="Times New Roman" w:eastAsia="Calibri" w:hAnsi="Times New Roman" w:cs="Times New Roman"/>
          <w:sz w:val="28"/>
          <w:szCs w:val="28"/>
        </w:rPr>
        <w:t>я</w:t>
      </w:r>
      <w:r w:rsidRPr="0079476F">
        <w:rPr>
          <w:rFonts w:ascii="Times New Roman" w:eastAsia="Calibri" w:hAnsi="Times New Roman" w:cs="Times New Roman"/>
          <w:sz w:val="28"/>
          <w:szCs w:val="28"/>
        </w:rPr>
        <w:t xml:space="preserve"> о результатах исполнения решений, направленных на повышение качества финансового менеджмента, по итогам проведенного субъектом ВФА в 2021 году мониторинга реализации субъектами бюджетных процедур мер по минимизации (устранению) бюджетных рисков</w:t>
      </w:r>
      <w:r>
        <w:rPr>
          <w:rFonts w:ascii="Times New Roman" w:eastAsia="Calibri" w:hAnsi="Times New Roman" w:cs="Times New Roman"/>
          <w:sz w:val="28"/>
          <w:szCs w:val="28"/>
        </w:rPr>
        <w:t>, сформированн</w:t>
      </w:r>
      <w:r w:rsidR="002816B4">
        <w:rPr>
          <w:rFonts w:ascii="Times New Roman" w:eastAsia="Calibri" w:hAnsi="Times New Roman" w:cs="Times New Roman"/>
          <w:sz w:val="28"/>
          <w:szCs w:val="28"/>
        </w:rPr>
        <w:t>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4333">
        <w:rPr>
          <w:rFonts w:ascii="Times New Roman" w:eastAsia="Calibri" w:hAnsi="Times New Roman" w:cs="Times New Roman"/>
          <w:sz w:val="28"/>
          <w:szCs w:val="28"/>
        </w:rPr>
        <w:t>в соответствии с п.</w:t>
      </w:r>
      <w:r w:rsidR="0013669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D4333">
        <w:rPr>
          <w:rFonts w:ascii="Times New Roman" w:eastAsia="Calibri" w:hAnsi="Times New Roman" w:cs="Times New Roman"/>
          <w:sz w:val="28"/>
          <w:szCs w:val="28"/>
        </w:rPr>
        <w:t>22 федерального стандарта ВФА «Реализация результатов внутреннего финансового аудита»</w:t>
      </w:r>
      <w:r w:rsidR="002816B4">
        <w:rPr>
          <w:rFonts w:ascii="Times New Roman" w:eastAsia="Calibri" w:hAnsi="Times New Roman" w:cs="Times New Roman"/>
          <w:sz w:val="28"/>
          <w:szCs w:val="28"/>
        </w:rPr>
        <w:t xml:space="preserve">, утвержденного приказом Минфина России </w:t>
      </w:r>
      <w:r w:rsidR="007F19A9">
        <w:rPr>
          <w:rFonts w:ascii="Times New Roman" w:eastAsia="Calibri" w:hAnsi="Times New Roman" w:cs="Times New Roman"/>
          <w:sz w:val="28"/>
          <w:szCs w:val="28"/>
        </w:rPr>
        <w:br/>
      </w:r>
      <w:r w:rsidR="002816B4">
        <w:rPr>
          <w:rFonts w:ascii="Times New Roman" w:eastAsia="Calibri" w:hAnsi="Times New Roman" w:cs="Times New Roman"/>
          <w:sz w:val="28"/>
          <w:szCs w:val="28"/>
        </w:rPr>
        <w:t>от 22 мая 2020 г. № 91н</w:t>
      </w:r>
      <w:r w:rsidR="002D43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5743" w:rsidRPr="001A5743" w:rsidRDefault="001A5743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Pr="001A57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Информация о привлечении </w:t>
      </w:r>
      <w:r w:rsidRPr="001A5743">
        <w:rPr>
          <w:rFonts w:ascii="Times New Roman" w:eastAsia="Calibri" w:hAnsi="Times New Roman" w:cs="Times New Roman"/>
          <w:sz w:val="28"/>
          <w:szCs w:val="28"/>
        </w:rPr>
        <w:t>должностных лиц (работников) главного администратора (администратора) бюджетных средств и (или) экспертов к проведению аудиторских мероприятий (необходимо указать количество должностных лиц (работников) главного администратора (администратора) бюджетных средств и работников подведомственных бюджетных и автономных учреждений, которые привлекались к проведению аудиторских мероприятий. При этом если должностное лицо (работник) привлекалось несколько раз, оно считается за единицу. В случае если привлекались эксперты, являющиеся сотрудниками экспертной (научной) или иной организации (и не являющиеся работниками бюджетных, автономных учреждений), то указать вопросы, по которым экспертами проводилась экспертиза).</w:t>
      </w:r>
    </w:p>
    <w:p w:rsidR="00A5370F" w:rsidRDefault="001A5743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8</w:t>
      </w:r>
      <w:r w:rsidR="00A5370F">
        <w:rPr>
          <w:rFonts w:ascii="Times New Roman" w:eastAsia="Calibri" w:hAnsi="Times New Roman" w:cs="Times New Roman"/>
          <w:sz w:val="28"/>
          <w:szCs w:val="28"/>
        </w:rPr>
        <w:t>. </w:t>
      </w:r>
      <w:r w:rsidR="002816B4">
        <w:rPr>
          <w:rFonts w:ascii="Times New Roman" w:eastAsia="Calibri" w:hAnsi="Times New Roman" w:cs="Times New Roman"/>
          <w:sz w:val="28"/>
          <w:szCs w:val="28"/>
        </w:rPr>
        <w:t>Г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>одов</w:t>
      </w:r>
      <w:r w:rsidR="002816B4">
        <w:rPr>
          <w:rFonts w:ascii="Times New Roman" w:eastAsia="Calibri" w:hAnsi="Times New Roman" w:cs="Times New Roman"/>
          <w:sz w:val="28"/>
          <w:szCs w:val="28"/>
        </w:rPr>
        <w:t>ая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 xml:space="preserve"> отчетност</w:t>
      </w:r>
      <w:r w:rsidR="002816B4">
        <w:rPr>
          <w:rFonts w:ascii="Times New Roman" w:eastAsia="Calibri" w:hAnsi="Times New Roman" w:cs="Times New Roman"/>
          <w:sz w:val="28"/>
          <w:szCs w:val="28"/>
        </w:rPr>
        <w:t>ь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 xml:space="preserve"> о результатах </w:t>
      </w:r>
      <w:r w:rsidR="00A5370F">
        <w:rPr>
          <w:rFonts w:ascii="Times New Roman" w:eastAsia="Calibri" w:hAnsi="Times New Roman" w:cs="Times New Roman"/>
          <w:sz w:val="28"/>
          <w:szCs w:val="28"/>
        </w:rPr>
        <w:t>д</w:t>
      </w:r>
      <w:r w:rsidR="004F1785">
        <w:rPr>
          <w:rFonts w:ascii="Times New Roman" w:eastAsia="Calibri" w:hAnsi="Times New Roman" w:cs="Times New Roman"/>
          <w:sz w:val="28"/>
          <w:szCs w:val="28"/>
        </w:rPr>
        <w:t>еятельности субъекта ВФА за 2021</w:t>
      </w:r>
      <w:r w:rsidR="00A5370F" w:rsidRPr="003E399B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2D4333">
        <w:rPr>
          <w:rFonts w:ascii="Times New Roman" w:eastAsia="Calibri" w:hAnsi="Times New Roman" w:cs="Times New Roman"/>
          <w:sz w:val="28"/>
          <w:szCs w:val="28"/>
        </w:rPr>
        <w:t xml:space="preserve"> и документ, подтверждающ</w:t>
      </w:r>
      <w:r w:rsidR="002816B4">
        <w:rPr>
          <w:rFonts w:ascii="Times New Roman" w:eastAsia="Calibri" w:hAnsi="Times New Roman" w:cs="Times New Roman"/>
          <w:sz w:val="28"/>
          <w:szCs w:val="28"/>
        </w:rPr>
        <w:t>ий</w:t>
      </w:r>
      <w:r w:rsidR="002D4333">
        <w:rPr>
          <w:rFonts w:ascii="Times New Roman" w:eastAsia="Calibri" w:hAnsi="Times New Roman" w:cs="Times New Roman"/>
          <w:sz w:val="28"/>
          <w:szCs w:val="28"/>
        </w:rPr>
        <w:t xml:space="preserve"> направление </w:t>
      </w:r>
      <w:r w:rsidR="002816B4">
        <w:rPr>
          <w:rFonts w:ascii="Times New Roman" w:eastAsia="Calibri" w:hAnsi="Times New Roman" w:cs="Times New Roman"/>
          <w:sz w:val="28"/>
          <w:szCs w:val="28"/>
        </w:rPr>
        <w:t>указанной отчетности</w:t>
      </w:r>
      <w:r w:rsidR="002414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4333">
        <w:rPr>
          <w:rFonts w:ascii="Times New Roman" w:eastAsia="Calibri" w:hAnsi="Times New Roman" w:cs="Times New Roman"/>
          <w:sz w:val="28"/>
          <w:szCs w:val="28"/>
        </w:rPr>
        <w:t>руководителю главного администратора.</w:t>
      </w:r>
    </w:p>
    <w:p w:rsidR="00A5370F" w:rsidRPr="00AB134E" w:rsidRDefault="001A5743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A5370F">
        <w:rPr>
          <w:rFonts w:ascii="Times New Roman" w:eastAsia="Calibri" w:hAnsi="Times New Roman" w:cs="Times New Roman"/>
          <w:sz w:val="28"/>
          <w:szCs w:val="28"/>
        </w:rPr>
        <w:t>. </w:t>
      </w:r>
      <w:r w:rsidR="00A5370F" w:rsidRPr="00AB134E">
        <w:rPr>
          <w:rFonts w:ascii="Times New Roman" w:eastAsia="Calibri" w:hAnsi="Times New Roman" w:cs="Times New Roman"/>
          <w:sz w:val="28"/>
          <w:szCs w:val="28"/>
        </w:rPr>
        <w:t xml:space="preserve">Иные документы и информация, указываемые главным администратором в графе «Примечание» Перечня вопросов для оценки </w:t>
      </w:r>
      <w:r w:rsidR="005C015F">
        <w:rPr>
          <w:rFonts w:ascii="Times New Roman" w:eastAsia="Calibri" w:hAnsi="Times New Roman" w:cs="Times New Roman"/>
          <w:sz w:val="28"/>
          <w:szCs w:val="28"/>
        </w:rPr>
        <w:t xml:space="preserve">организации и </w:t>
      </w:r>
      <w:r w:rsidR="00A5370F" w:rsidRPr="00AB134E">
        <w:rPr>
          <w:rFonts w:ascii="Times New Roman" w:eastAsia="Calibri" w:hAnsi="Times New Roman" w:cs="Times New Roman"/>
          <w:sz w:val="28"/>
          <w:szCs w:val="28"/>
        </w:rPr>
        <w:t>осуществления главными администраторами средств федерального бюджета внутр</w:t>
      </w:r>
      <w:r w:rsidR="004F1785">
        <w:rPr>
          <w:rFonts w:ascii="Times New Roman" w:eastAsia="Calibri" w:hAnsi="Times New Roman" w:cs="Times New Roman"/>
          <w:sz w:val="28"/>
          <w:szCs w:val="28"/>
        </w:rPr>
        <w:t>еннего финансового аудита в 2021</w:t>
      </w:r>
      <w:r w:rsidR="00A5370F" w:rsidRPr="00AB134E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B27D52">
        <w:rPr>
          <w:rFonts w:ascii="Times New Roman" w:eastAsia="Calibri" w:hAnsi="Times New Roman" w:cs="Times New Roman"/>
          <w:sz w:val="28"/>
          <w:szCs w:val="28"/>
        </w:rPr>
        <w:t xml:space="preserve"> (далее – Перечень)</w:t>
      </w:r>
      <w:r w:rsidR="00A5370F" w:rsidRPr="00AB13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7D52" w:rsidRPr="003B7FC4" w:rsidRDefault="00B27D52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B27D52" w:rsidRDefault="00B27D52" w:rsidP="003B7FC4">
      <w:pPr>
        <w:spacing w:after="0" w:line="36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B27D52">
        <w:rPr>
          <w:rFonts w:ascii="Times New Roman" w:eastAsia="Calibri" w:hAnsi="Times New Roman" w:cs="Times New Roman"/>
          <w:sz w:val="28"/>
          <w:szCs w:val="28"/>
        </w:rPr>
        <w:t xml:space="preserve">В случае непредставления документов и информации, подтверждающих отметку, проставленную главным администратором по вопросу Перечня, Федеральным казначейством при формировании оценки осуществления главными администраторами </w:t>
      </w:r>
      <w:r w:rsidR="006459CE">
        <w:rPr>
          <w:rFonts w:ascii="Times New Roman" w:eastAsia="Calibri" w:hAnsi="Times New Roman" w:cs="Times New Roman"/>
          <w:sz w:val="28"/>
          <w:szCs w:val="28"/>
        </w:rPr>
        <w:t>ВФА</w:t>
      </w:r>
      <w:r w:rsidRPr="00B27D52">
        <w:rPr>
          <w:rFonts w:ascii="Times New Roman" w:eastAsia="Calibri" w:hAnsi="Times New Roman" w:cs="Times New Roman"/>
          <w:sz w:val="28"/>
          <w:szCs w:val="28"/>
        </w:rPr>
        <w:t xml:space="preserve"> в 2</w:t>
      </w:r>
      <w:r w:rsidR="004F1785">
        <w:rPr>
          <w:rFonts w:ascii="Times New Roman" w:eastAsia="Calibri" w:hAnsi="Times New Roman" w:cs="Times New Roman"/>
          <w:sz w:val="28"/>
          <w:szCs w:val="28"/>
        </w:rPr>
        <w:t>021</w:t>
      </w:r>
      <w:r w:rsidRPr="00B27D52">
        <w:rPr>
          <w:rFonts w:ascii="Times New Roman" w:eastAsia="Calibri" w:hAnsi="Times New Roman" w:cs="Times New Roman"/>
          <w:sz w:val="28"/>
          <w:szCs w:val="28"/>
        </w:rPr>
        <w:t xml:space="preserve"> году </w:t>
      </w:r>
      <w:r w:rsidR="000059C2">
        <w:rPr>
          <w:rFonts w:ascii="Times New Roman" w:eastAsia="Calibri" w:hAnsi="Times New Roman" w:cs="Times New Roman"/>
          <w:sz w:val="28"/>
          <w:szCs w:val="28"/>
        </w:rPr>
        <w:t xml:space="preserve">по соответствующему вопросу </w:t>
      </w:r>
      <w:r w:rsidRPr="00B27D52">
        <w:rPr>
          <w:rFonts w:ascii="Times New Roman" w:eastAsia="Calibri" w:hAnsi="Times New Roman" w:cs="Times New Roman"/>
          <w:sz w:val="28"/>
          <w:szCs w:val="28"/>
        </w:rPr>
        <w:t>проставляется «0»</w:t>
      </w:r>
      <w:r w:rsidRPr="00B27D52">
        <w:rPr>
          <w:rFonts w:ascii="Times New Roman" w:eastAsia="Calibri" w:hAnsi="Times New Roman" w:cs="Times New Roman"/>
          <w:sz w:val="28"/>
          <w:szCs w:val="20"/>
        </w:rPr>
        <w:t xml:space="preserve"> баллов.</w:t>
      </w: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4A2FCD" w:rsidRDefault="004A2FCD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4A2FCD" w:rsidRDefault="004A2FCD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4A2FCD" w:rsidRDefault="004A2FCD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4A2FCD" w:rsidRDefault="004A2FCD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4A2FCD" w:rsidRDefault="004A2FCD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4A2FCD" w:rsidRDefault="004A2FCD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3B7FC4" w:rsidRDefault="003B7FC4" w:rsidP="002D43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2816B4" w:rsidRDefault="002816B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2816B4" w:rsidRDefault="002816B4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932EB" w:rsidRDefault="00F932EB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932EB" w:rsidRDefault="00F932EB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932EB" w:rsidRDefault="00F932EB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932EB" w:rsidRDefault="00F932EB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F932EB" w:rsidRDefault="00F932EB" w:rsidP="003B7F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2816B4" w:rsidRDefault="002816B4" w:rsidP="009016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5C015F" w:rsidRPr="003B7FC4" w:rsidRDefault="003B7FC4" w:rsidP="003B7F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8"/>
        </w:rPr>
      </w:pPr>
      <w:r w:rsidRPr="003B7FC4">
        <w:rPr>
          <w:rFonts w:ascii="Times New Roman" w:hAnsi="Times New Roman" w:cs="Times New Roman"/>
          <w:sz w:val="20"/>
          <w:szCs w:val="28"/>
        </w:rPr>
        <w:t>«*» – п</w:t>
      </w:r>
      <w:r w:rsidR="00A5370F" w:rsidRPr="003B7FC4">
        <w:rPr>
          <w:rFonts w:ascii="Times New Roman" w:hAnsi="Times New Roman" w:cs="Times New Roman"/>
          <w:sz w:val="20"/>
          <w:szCs w:val="28"/>
        </w:rPr>
        <w:t>редставление копий д</w:t>
      </w:r>
      <w:r w:rsidR="00FB24E6">
        <w:rPr>
          <w:rFonts w:ascii="Times New Roman" w:hAnsi="Times New Roman" w:cs="Times New Roman"/>
          <w:sz w:val="20"/>
          <w:szCs w:val="28"/>
        </w:rPr>
        <w:t>окументов не требуется,</w:t>
      </w:r>
      <w:r w:rsidR="00A5370F" w:rsidRPr="003B7FC4">
        <w:rPr>
          <w:rFonts w:ascii="Times New Roman" w:hAnsi="Times New Roman" w:cs="Times New Roman"/>
          <w:sz w:val="20"/>
          <w:szCs w:val="28"/>
        </w:rPr>
        <w:t xml:space="preserve"> если они</w:t>
      </w:r>
      <w:r w:rsidR="00B27D52" w:rsidRPr="003B7FC4">
        <w:rPr>
          <w:rFonts w:ascii="Times New Roman" w:hAnsi="Times New Roman" w:cs="Times New Roman"/>
          <w:sz w:val="20"/>
          <w:szCs w:val="28"/>
        </w:rPr>
        <w:t xml:space="preserve"> </w:t>
      </w:r>
      <w:r w:rsidR="00A5370F" w:rsidRPr="003B7FC4">
        <w:rPr>
          <w:rFonts w:ascii="Times New Roman" w:hAnsi="Times New Roman" w:cs="Times New Roman"/>
          <w:sz w:val="20"/>
          <w:szCs w:val="28"/>
        </w:rPr>
        <w:t>размещены в актуальной редакции в открытом доступе (</w:t>
      </w:r>
      <w:r w:rsidR="00B27D52" w:rsidRPr="003B7FC4">
        <w:rPr>
          <w:rFonts w:ascii="Times New Roman" w:hAnsi="Times New Roman" w:cs="Times New Roman"/>
          <w:sz w:val="20"/>
          <w:szCs w:val="28"/>
        </w:rPr>
        <w:t xml:space="preserve">соответствующие </w:t>
      </w:r>
      <w:r w:rsidR="00A5370F" w:rsidRPr="003B7FC4">
        <w:rPr>
          <w:rFonts w:ascii="Times New Roman" w:hAnsi="Times New Roman" w:cs="Times New Roman"/>
          <w:sz w:val="20"/>
          <w:szCs w:val="28"/>
        </w:rPr>
        <w:t>адреса (ссылки) их размещения</w:t>
      </w:r>
      <w:r w:rsidR="00B27D52" w:rsidRPr="003B7FC4">
        <w:rPr>
          <w:rFonts w:ascii="Times New Roman" w:hAnsi="Times New Roman" w:cs="Times New Roman"/>
          <w:sz w:val="20"/>
          <w:szCs w:val="28"/>
        </w:rPr>
        <w:t xml:space="preserve"> указываются </w:t>
      </w:r>
      <w:r w:rsidR="00B27D52" w:rsidRPr="003B7FC4">
        <w:rPr>
          <w:rFonts w:ascii="Times New Roman" w:eastAsia="Calibri" w:hAnsi="Times New Roman" w:cs="Times New Roman"/>
          <w:sz w:val="20"/>
          <w:szCs w:val="28"/>
        </w:rPr>
        <w:t>в графе «Примечание» Перечня</w:t>
      </w:r>
      <w:r w:rsidR="00A5370F" w:rsidRPr="003B7FC4">
        <w:rPr>
          <w:rFonts w:ascii="Times New Roman" w:hAnsi="Times New Roman" w:cs="Times New Roman"/>
          <w:sz w:val="20"/>
          <w:szCs w:val="28"/>
        </w:rPr>
        <w:t>)</w:t>
      </w:r>
      <w:r w:rsidRPr="003B7FC4">
        <w:rPr>
          <w:rFonts w:ascii="Times New Roman" w:hAnsi="Times New Roman" w:cs="Times New Roman"/>
          <w:sz w:val="20"/>
          <w:szCs w:val="28"/>
        </w:rPr>
        <w:t xml:space="preserve">, либо </w:t>
      </w:r>
      <w:r w:rsidR="005C015F" w:rsidRPr="003B7FC4">
        <w:rPr>
          <w:rFonts w:ascii="Times New Roman" w:eastAsia="Calibri" w:hAnsi="Times New Roman" w:cs="Times New Roman"/>
          <w:sz w:val="20"/>
          <w:szCs w:val="28"/>
        </w:rPr>
        <w:t xml:space="preserve">имеют гриф секретности «совершенно </w:t>
      </w:r>
      <w:r w:rsidR="00A67001" w:rsidRPr="003B7FC4">
        <w:rPr>
          <w:rFonts w:ascii="Times New Roman" w:eastAsia="Calibri" w:hAnsi="Times New Roman" w:cs="Times New Roman"/>
          <w:sz w:val="20"/>
          <w:szCs w:val="28"/>
        </w:rPr>
        <w:t>секретно» или «особой важности»</w:t>
      </w:r>
      <w:r w:rsidR="00B27D52" w:rsidRPr="003B7FC4">
        <w:rPr>
          <w:rFonts w:ascii="Times New Roman" w:eastAsia="Calibri" w:hAnsi="Times New Roman" w:cs="Times New Roman"/>
          <w:sz w:val="20"/>
          <w:szCs w:val="28"/>
        </w:rPr>
        <w:t xml:space="preserve"> (соответствующая информация указывается в графе «Примечание» Перечня)</w:t>
      </w:r>
    </w:p>
    <w:sectPr w:rsidR="005C015F" w:rsidRPr="003B7FC4">
      <w:headerReference w:type="default" r:id="rId8"/>
      <w:pgSz w:w="16838" w:h="11906" w:orient="landscape"/>
      <w:pgMar w:top="1133" w:right="962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872" w:rsidRDefault="00933872">
      <w:pPr>
        <w:spacing w:after="0" w:line="240" w:lineRule="auto"/>
      </w:pPr>
      <w:r>
        <w:separator/>
      </w:r>
    </w:p>
  </w:endnote>
  <w:endnote w:type="continuationSeparator" w:id="0">
    <w:p w:rsidR="00933872" w:rsidRDefault="0093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872" w:rsidRDefault="00933872">
      <w:pPr>
        <w:spacing w:after="0" w:line="240" w:lineRule="auto"/>
      </w:pPr>
      <w:r>
        <w:separator/>
      </w:r>
    </w:p>
  </w:footnote>
  <w:footnote w:type="continuationSeparator" w:id="0">
    <w:p w:rsidR="00933872" w:rsidRDefault="0093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-1392344119"/>
      <w:docPartObj>
        <w:docPartGallery w:val="Page Numbers (Top of Page)"/>
        <w:docPartUnique/>
      </w:docPartObj>
    </w:sdtPr>
    <w:sdtEndPr/>
    <w:sdtContent>
      <w:p w:rsidR="009B495F" w:rsidRPr="009B495F" w:rsidRDefault="009B495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B495F">
          <w:rPr>
            <w:rFonts w:ascii="Times New Roman" w:hAnsi="Times New Roman" w:cs="Times New Roman"/>
            <w:sz w:val="24"/>
          </w:rPr>
          <w:fldChar w:fldCharType="begin"/>
        </w:r>
        <w:r w:rsidRPr="009B495F">
          <w:rPr>
            <w:rFonts w:ascii="Times New Roman" w:hAnsi="Times New Roman" w:cs="Times New Roman"/>
            <w:sz w:val="24"/>
          </w:rPr>
          <w:instrText>PAGE   \* MERGEFORMAT</w:instrText>
        </w:r>
        <w:r w:rsidRPr="009B495F">
          <w:rPr>
            <w:rFonts w:ascii="Times New Roman" w:hAnsi="Times New Roman" w:cs="Times New Roman"/>
            <w:sz w:val="24"/>
          </w:rPr>
          <w:fldChar w:fldCharType="separate"/>
        </w:r>
        <w:r w:rsidR="00F932EB">
          <w:rPr>
            <w:rFonts w:ascii="Times New Roman" w:hAnsi="Times New Roman" w:cs="Times New Roman"/>
            <w:noProof/>
            <w:sz w:val="24"/>
          </w:rPr>
          <w:t>2</w:t>
        </w:r>
        <w:r w:rsidRPr="009B495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B593D" w:rsidRDefault="008B593D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A2BAD"/>
    <w:multiLevelType w:val="hybridMultilevel"/>
    <w:tmpl w:val="F1B8D88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A2E33DD"/>
    <w:multiLevelType w:val="hybridMultilevel"/>
    <w:tmpl w:val="48EE5DA6"/>
    <w:lvl w:ilvl="0" w:tplc="2C3A1A0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7C0D3C"/>
    <w:multiLevelType w:val="hybridMultilevel"/>
    <w:tmpl w:val="371ED078"/>
    <w:lvl w:ilvl="0" w:tplc="9CF850B2">
      <w:start w:val="2"/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DA2ABE"/>
    <w:multiLevelType w:val="hybridMultilevel"/>
    <w:tmpl w:val="BBE6D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D2E43"/>
    <w:multiLevelType w:val="hybridMultilevel"/>
    <w:tmpl w:val="7D1E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61859"/>
    <w:multiLevelType w:val="hybridMultilevel"/>
    <w:tmpl w:val="699CFDBE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B32122B"/>
    <w:multiLevelType w:val="hybridMultilevel"/>
    <w:tmpl w:val="75163B76"/>
    <w:lvl w:ilvl="0" w:tplc="4DF0494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0B5FC3"/>
    <w:multiLevelType w:val="hybridMultilevel"/>
    <w:tmpl w:val="7D1E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E2A6D"/>
    <w:multiLevelType w:val="hybridMultilevel"/>
    <w:tmpl w:val="9A9852E0"/>
    <w:lvl w:ilvl="0" w:tplc="04F8D89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952E9E"/>
    <w:multiLevelType w:val="hybridMultilevel"/>
    <w:tmpl w:val="A426DFD6"/>
    <w:lvl w:ilvl="0" w:tplc="1276B74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93D"/>
    <w:rsid w:val="000059C2"/>
    <w:rsid w:val="001035D8"/>
    <w:rsid w:val="001127E7"/>
    <w:rsid w:val="0011282F"/>
    <w:rsid w:val="0013669F"/>
    <w:rsid w:val="00146D2A"/>
    <w:rsid w:val="00175B45"/>
    <w:rsid w:val="001A5743"/>
    <w:rsid w:val="0021363F"/>
    <w:rsid w:val="002414CF"/>
    <w:rsid w:val="00256BC9"/>
    <w:rsid w:val="002816B4"/>
    <w:rsid w:val="00285125"/>
    <w:rsid w:val="002D4333"/>
    <w:rsid w:val="002F41E3"/>
    <w:rsid w:val="00352457"/>
    <w:rsid w:val="0038200D"/>
    <w:rsid w:val="003B68C6"/>
    <w:rsid w:val="003B7FC4"/>
    <w:rsid w:val="003E58D8"/>
    <w:rsid w:val="00464407"/>
    <w:rsid w:val="00495936"/>
    <w:rsid w:val="004A2FCD"/>
    <w:rsid w:val="004F1785"/>
    <w:rsid w:val="005121FC"/>
    <w:rsid w:val="00542C33"/>
    <w:rsid w:val="005C015F"/>
    <w:rsid w:val="006459CE"/>
    <w:rsid w:val="006A702D"/>
    <w:rsid w:val="00722CFB"/>
    <w:rsid w:val="00736A85"/>
    <w:rsid w:val="00773C7F"/>
    <w:rsid w:val="00775E5E"/>
    <w:rsid w:val="00786D9A"/>
    <w:rsid w:val="0079476F"/>
    <w:rsid w:val="007F19A9"/>
    <w:rsid w:val="00846AC0"/>
    <w:rsid w:val="008657A2"/>
    <w:rsid w:val="008B593D"/>
    <w:rsid w:val="008E36D7"/>
    <w:rsid w:val="008E42EB"/>
    <w:rsid w:val="008E665F"/>
    <w:rsid w:val="00901626"/>
    <w:rsid w:val="00933872"/>
    <w:rsid w:val="009B495F"/>
    <w:rsid w:val="009B4E14"/>
    <w:rsid w:val="00A31BA4"/>
    <w:rsid w:val="00A5370F"/>
    <w:rsid w:val="00A67001"/>
    <w:rsid w:val="00A67E67"/>
    <w:rsid w:val="00A93768"/>
    <w:rsid w:val="00B27D52"/>
    <w:rsid w:val="00B519A6"/>
    <w:rsid w:val="00B7149A"/>
    <w:rsid w:val="00B803A3"/>
    <w:rsid w:val="00C1764C"/>
    <w:rsid w:val="00CA1B7C"/>
    <w:rsid w:val="00CB667E"/>
    <w:rsid w:val="00D72305"/>
    <w:rsid w:val="00D834D7"/>
    <w:rsid w:val="00DD3E02"/>
    <w:rsid w:val="00E1341A"/>
    <w:rsid w:val="00E31B23"/>
    <w:rsid w:val="00E90198"/>
    <w:rsid w:val="00ED4D24"/>
    <w:rsid w:val="00F472C4"/>
    <w:rsid w:val="00F932EB"/>
    <w:rsid w:val="00FB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35729E-5F4F-495F-BDDF-7B9284370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</w:style>
  <w:style w:type="table" w:customStyle="1" w:styleId="1">
    <w:name w:val="Сетка таблицы1"/>
    <w:basedOn w:val="a1"/>
    <w:next w:val="a7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0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1C8AD-3A83-41A4-B3FC-8949FA3E2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Горбатов Анатолий Александрович</dc:creator>
  <cp:lastModifiedBy>Владимирова Оксана Викторовна</cp:lastModifiedBy>
  <cp:revision>8</cp:revision>
  <cp:lastPrinted>2019-11-14T08:59:00Z</cp:lastPrinted>
  <dcterms:created xsi:type="dcterms:W3CDTF">2022-04-01T11:17:00Z</dcterms:created>
  <dcterms:modified xsi:type="dcterms:W3CDTF">2022-04-06T14:57:00Z</dcterms:modified>
</cp:coreProperties>
</file>